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6"/>
        <w:bidiVisual/>
        <w:tblW w:w="14460" w:type="dxa"/>
        <w:tblLook w:val="04A0" w:firstRow="1" w:lastRow="0" w:firstColumn="1" w:lastColumn="0" w:noHBand="0" w:noVBand="1"/>
      </w:tblPr>
      <w:tblGrid>
        <w:gridCol w:w="4769"/>
        <w:gridCol w:w="3204"/>
        <w:gridCol w:w="6487"/>
      </w:tblGrid>
      <w:tr w:rsidR="00DE580B" w:rsidRPr="00D7380E" w:rsidTr="00DE580B">
        <w:tc>
          <w:tcPr>
            <w:tcW w:w="4769" w:type="dxa"/>
          </w:tcPr>
          <w:p w:rsidR="00DE580B" w:rsidRPr="00D7380E" w:rsidRDefault="00DE580B" w:rsidP="00431F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نام درس: </w:t>
            </w:r>
            <w:r w:rsidR="00BE6EFF" w:rsidRPr="0081664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BE6EFF" w:rsidRPr="00BE6EFF">
              <w:rPr>
                <w:rFonts w:cs="B Nazanin" w:hint="cs"/>
                <w:b/>
                <w:bCs/>
                <w:rtl/>
                <w:lang w:bidi="fa-IR"/>
              </w:rPr>
              <w:t xml:space="preserve">مقدمات </w:t>
            </w:r>
            <w:r w:rsidR="00431F9E">
              <w:rPr>
                <w:rFonts w:cs="B Nazanin" w:hint="cs"/>
                <w:b/>
                <w:bCs/>
                <w:rtl/>
                <w:lang w:bidi="fa-IR"/>
              </w:rPr>
              <w:t>روانپزشکی</w:t>
            </w:r>
          </w:p>
        </w:tc>
        <w:tc>
          <w:tcPr>
            <w:tcW w:w="3204" w:type="dxa"/>
          </w:tcPr>
          <w:p w:rsidR="00DE580B" w:rsidRPr="00D7380E" w:rsidRDefault="00DE580B" w:rsidP="00E30F8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واحد درس: </w:t>
            </w:r>
            <w:r w:rsidR="00DF695C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D738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DF695C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Pr="00D7380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6487" w:type="dxa"/>
          </w:tcPr>
          <w:p w:rsidR="00DE580B" w:rsidRPr="00D7380E" w:rsidRDefault="00DE580B" w:rsidP="0022314A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>مسئول درس :</w:t>
            </w:r>
            <w:r w:rsidR="00BE6EF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F695C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22314A">
              <w:rPr>
                <w:rFonts w:cs="B Nazanin" w:hint="cs"/>
                <w:b/>
                <w:bCs/>
                <w:rtl/>
                <w:lang w:bidi="fa-IR"/>
              </w:rPr>
              <w:t>اکبری</w:t>
            </w:r>
          </w:p>
        </w:tc>
      </w:tr>
      <w:tr w:rsidR="00DE580B" w:rsidRPr="00D7380E" w:rsidTr="00DE580B">
        <w:tc>
          <w:tcPr>
            <w:tcW w:w="4769" w:type="dxa"/>
          </w:tcPr>
          <w:p w:rsidR="00DE580B" w:rsidRPr="00D7380E" w:rsidRDefault="00DE580B" w:rsidP="00EB2E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D7380E">
              <w:rPr>
                <w:rFonts w:cs="B Nazanin" w:hint="cs"/>
                <w:b/>
                <w:bCs/>
                <w:rtl/>
                <w:lang w:bidi="fa-IR"/>
              </w:rPr>
              <w:t xml:space="preserve">شروع درس: </w:t>
            </w:r>
            <w:r w:rsidR="00EB2E1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24</w:t>
            </w:r>
            <w:r w:rsidR="0022314A" w:rsidRPr="00F63226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EB2E1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07</w:t>
            </w:r>
            <w:r w:rsidR="0022314A" w:rsidRPr="00F63226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EB2E1B"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3204" w:type="dxa"/>
          </w:tcPr>
          <w:p w:rsidR="00DE580B" w:rsidRPr="00D7380E" w:rsidRDefault="00DE580B" w:rsidP="00002730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پایان درس:</w:t>
            </w:r>
            <w:r w:rsidR="002231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B2E1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25</w:t>
            </w:r>
            <w:r w:rsidR="0022314A" w:rsidRPr="00F63226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EB2E1B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07</w:t>
            </w:r>
            <w:r w:rsidR="0022314A" w:rsidRPr="00F63226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</w:t>
            </w:r>
            <w:r w:rsidR="00002730"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6487" w:type="dxa"/>
          </w:tcPr>
          <w:p w:rsidR="00DE580B" w:rsidRPr="00D7380E" w:rsidRDefault="00DE580B" w:rsidP="00DE02B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آزمون: </w:t>
            </w:r>
            <w:r w:rsidR="00DE02BA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02</w:t>
            </w:r>
            <w:bookmarkStart w:id="0" w:name="_GoBack"/>
            <w:bookmarkEnd w:id="0"/>
            <w:r w:rsidR="0022314A" w:rsidRPr="00F63226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/08/</w:t>
            </w:r>
            <w:r w:rsidR="00002730">
              <w:rPr>
                <w:rFonts w:cs="B Nazanin" w:hint="cs"/>
                <w:b/>
                <w:bCs/>
                <w:rtl/>
                <w:lang w:bidi="fa-IR"/>
              </w:rPr>
              <w:t>1402</w:t>
            </w:r>
          </w:p>
        </w:tc>
      </w:tr>
    </w:tbl>
    <w:p w:rsidR="00DE580B" w:rsidRDefault="00DE580B" w:rsidP="00E30F82">
      <w:pPr>
        <w:spacing w:after="0" w:line="240" w:lineRule="auto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611"/>
        <w:bidiVisual/>
        <w:tblW w:w="14032" w:type="dxa"/>
        <w:tblLook w:val="04A0" w:firstRow="1" w:lastRow="0" w:firstColumn="1" w:lastColumn="0" w:noHBand="0" w:noVBand="1"/>
      </w:tblPr>
      <w:tblGrid>
        <w:gridCol w:w="7895"/>
        <w:gridCol w:w="1979"/>
        <w:gridCol w:w="1696"/>
        <w:gridCol w:w="1236"/>
        <w:gridCol w:w="1226"/>
      </w:tblGrid>
      <w:tr w:rsidR="001A2711" w:rsidRPr="00D7380E" w:rsidTr="00EB2E1B">
        <w:trPr>
          <w:trHeight w:val="278"/>
        </w:trPr>
        <w:tc>
          <w:tcPr>
            <w:tcW w:w="7895" w:type="dxa"/>
          </w:tcPr>
          <w:p w:rsidR="001A2711" w:rsidRPr="00D7380E" w:rsidRDefault="001A2711" w:rsidP="001A2711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979" w:type="dxa"/>
          </w:tcPr>
          <w:p w:rsidR="001A2711" w:rsidRPr="00D7380E" w:rsidRDefault="001A2711" w:rsidP="001A2711">
            <w:pPr>
              <w:jc w:val="center"/>
              <w:rPr>
                <w:rFonts w:cs="B Nazanin"/>
                <w:b/>
                <w:bCs/>
                <w:rtl/>
              </w:rPr>
            </w:pPr>
            <w:r w:rsidRPr="00D7380E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696" w:type="dxa"/>
          </w:tcPr>
          <w:p w:rsidR="001A2711" w:rsidRPr="00D7380E" w:rsidRDefault="001A2711" w:rsidP="001A271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مکان</w:t>
            </w:r>
          </w:p>
        </w:tc>
        <w:tc>
          <w:tcPr>
            <w:tcW w:w="1236" w:type="dxa"/>
          </w:tcPr>
          <w:p w:rsidR="001A2711" w:rsidRPr="00D7380E" w:rsidRDefault="001A2711" w:rsidP="001A271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26" w:type="dxa"/>
          </w:tcPr>
          <w:p w:rsidR="001A2711" w:rsidRPr="00D7380E" w:rsidRDefault="001A2711" w:rsidP="001A271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1A2711" w:rsidRPr="00D7380E" w:rsidTr="00EB2E1B">
        <w:tc>
          <w:tcPr>
            <w:tcW w:w="7895" w:type="dxa"/>
            <w:shd w:val="clear" w:color="auto" w:fill="BDD6EE" w:themeFill="accent1" w:themeFillTint="66"/>
          </w:tcPr>
          <w:p w:rsidR="001A2711" w:rsidRPr="0075558B" w:rsidRDefault="001A2711" w:rsidP="001A2711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کلیات روانپزشکی و بهداشت روان و طبقه بندی رایج در روانپزشکی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1A2711" w:rsidRPr="0075558B" w:rsidRDefault="001A2711" w:rsidP="001A2711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آقای دکتر اکبری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1A2711" w:rsidRPr="0075558B" w:rsidRDefault="001A2711" w:rsidP="001A2711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</w:t>
            </w:r>
            <w:r w:rsidR="0075558B" w:rsidRPr="0075558B">
              <w:rPr>
                <w:rFonts w:cs="B Nazanin" w:hint="cs"/>
                <w:b/>
                <w:bCs/>
                <w:sz w:val="20"/>
                <w:szCs w:val="16"/>
                <w:rtl/>
              </w:rPr>
              <w:t>دانشکده پزشکی</w:t>
            </w:r>
          </w:p>
        </w:tc>
        <w:tc>
          <w:tcPr>
            <w:tcW w:w="1236" w:type="dxa"/>
            <w:shd w:val="clear" w:color="auto" w:fill="BDD6EE" w:themeFill="accent1" w:themeFillTint="66"/>
          </w:tcPr>
          <w:p w:rsidR="001A2711" w:rsidRPr="0075558B" w:rsidRDefault="001A2711" w:rsidP="001A2711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8 لغایت 9</w:t>
            </w:r>
          </w:p>
        </w:tc>
        <w:tc>
          <w:tcPr>
            <w:tcW w:w="1226" w:type="dxa"/>
            <w:shd w:val="clear" w:color="auto" w:fill="BDD6EE" w:themeFill="accent1" w:themeFillTint="66"/>
            <w:vAlign w:val="center"/>
          </w:tcPr>
          <w:p w:rsidR="001A2711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1A2711"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="001A2711"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BDD6EE" w:themeFill="accent1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گرفتن شرح حال از بیماران مبتلا به مشکلات روانپزشکی: اصول و تکنیک ها و علامت شناسی</w:t>
            </w:r>
          </w:p>
        </w:tc>
        <w:tc>
          <w:tcPr>
            <w:tcW w:w="1979" w:type="dxa"/>
            <w:shd w:val="clear" w:color="auto" w:fill="BDD6EE" w:themeFill="accent1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آقای دکتر اکبری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BDD6EE" w:themeFill="accent1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9 لغایت 10</w:t>
            </w:r>
          </w:p>
        </w:tc>
        <w:tc>
          <w:tcPr>
            <w:tcW w:w="1226" w:type="dxa"/>
            <w:shd w:val="clear" w:color="auto" w:fill="BDD6EE" w:themeFill="accent1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مسائل روانپزشکی در بیماریهای جسمی و اختلالات روان تنی</w:t>
            </w:r>
          </w:p>
        </w:tc>
        <w:tc>
          <w:tcPr>
            <w:tcW w:w="1979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 xml:space="preserve">خانم </w:t>
            </w:r>
            <w:r w:rsidRPr="0075558B">
              <w:rPr>
                <w:rFonts w:cs="B Nazanin" w:hint="cs"/>
                <w:b/>
                <w:bCs/>
                <w:sz w:val="26"/>
                <w:rtl/>
              </w:rPr>
              <w:t>دکتر مطمئن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10 لغایت 11</w:t>
            </w:r>
          </w:p>
        </w:tc>
        <w:tc>
          <w:tcPr>
            <w:tcW w:w="1226" w:type="dxa"/>
            <w:shd w:val="clear" w:color="auto" w:fill="FFE599" w:themeFill="accent4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مشکلات جسمی در بیماریهای روانی</w:t>
            </w:r>
          </w:p>
        </w:tc>
        <w:tc>
          <w:tcPr>
            <w:tcW w:w="1979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>
              <w:rPr>
                <w:rFonts w:cs="B Nazanin" w:hint="cs"/>
                <w:b/>
                <w:bCs/>
                <w:sz w:val="26"/>
                <w:rtl/>
              </w:rPr>
              <w:t>خانم</w:t>
            </w:r>
            <w:r w:rsidRPr="0075558B">
              <w:rPr>
                <w:rFonts w:cs="B Nazanin" w:hint="cs"/>
                <w:b/>
                <w:bCs/>
                <w:sz w:val="26"/>
                <w:rtl/>
              </w:rPr>
              <w:t xml:space="preserve"> دکتر مطمئن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FFE599" w:themeFill="accent4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11 لغایت 12</w:t>
            </w:r>
          </w:p>
        </w:tc>
        <w:tc>
          <w:tcPr>
            <w:tcW w:w="1226" w:type="dxa"/>
            <w:shd w:val="clear" w:color="auto" w:fill="FFE599" w:themeFill="accent4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اختلالات سوماتوفرم</w:t>
            </w:r>
          </w:p>
        </w:tc>
        <w:tc>
          <w:tcPr>
            <w:tcW w:w="1979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خانم دکتر نیری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8 لغایت 9</w:t>
            </w:r>
          </w:p>
        </w:tc>
        <w:tc>
          <w:tcPr>
            <w:tcW w:w="1226" w:type="dxa"/>
            <w:shd w:val="clear" w:color="auto" w:fill="F7CAAC" w:themeFill="accent2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اورژانس های روانپزشکی (اصول مواجهه و مراقبت و اصول درمان)</w:t>
            </w:r>
          </w:p>
        </w:tc>
        <w:tc>
          <w:tcPr>
            <w:tcW w:w="1979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خانم دکتر نیری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F7CAAC" w:themeFill="accent2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9 لغایت 10</w:t>
            </w:r>
          </w:p>
        </w:tc>
        <w:tc>
          <w:tcPr>
            <w:tcW w:w="1226" w:type="dxa"/>
            <w:shd w:val="clear" w:color="auto" w:fill="F7CAAC" w:themeFill="accent2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اختلالات خلقی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آقای دکتر سیدطبائی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10 لغایت 11</w:t>
            </w:r>
          </w:p>
        </w:tc>
        <w:tc>
          <w:tcPr>
            <w:tcW w:w="1226" w:type="dxa"/>
            <w:shd w:val="clear" w:color="auto" w:fill="C5E0B3" w:themeFill="accent6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  <w:tr w:rsidR="00EB2E1B" w:rsidTr="00EB2E1B">
        <w:tc>
          <w:tcPr>
            <w:tcW w:w="7895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numPr>
                <w:ilvl w:val="0"/>
                <w:numId w:val="13"/>
              </w:numPr>
              <w:jc w:val="both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اختلالات اضطرابی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>آقای دکتر سیدطبائی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:rsidR="00EB2E1B" w:rsidRDefault="00EB2E1B" w:rsidP="00EB2E1B">
            <w:pPr>
              <w:jc w:val="center"/>
            </w:pPr>
            <w:r w:rsidRPr="00506123">
              <w:rPr>
                <w:rFonts w:cs="B Nazanin" w:hint="cs"/>
                <w:b/>
                <w:bCs/>
                <w:sz w:val="20"/>
                <w:szCs w:val="16"/>
                <w:rtl/>
              </w:rPr>
              <w:t>سالن آمفی تئاتردانشکده پزشکی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:rsidR="00EB2E1B" w:rsidRPr="0075558B" w:rsidRDefault="00EB2E1B" w:rsidP="00EB2E1B">
            <w:pPr>
              <w:jc w:val="center"/>
              <w:rPr>
                <w:rFonts w:cs="B Nazanin"/>
                <w:b/>
                <w:bCs/>
                <w:sz w:val="26"/>
              </w:rPr>
            </w:pPr>
            <w:r w:rsidRPr="0075558B">
              <w:rPr>
                <w:rFonts w:cs="B Nazanin" w:hint="cs"/>
                <w:b/>
                <w:bCs/>
                <w:sz w:val="26"/>
                <w:rtl/>
              </w:rPr>
              <w:t xml:space="preserve">10 لغایت </w:t>
            </w:r>
            <w:r>
              <w:rPr>
                <w:rFonts w:cs="B Nazanin" w:hint="cs"/>
                <w:b/>
                <w:bCs/>
                <w:sz w:val="26"/>
                <w:rtl/>
              </w:rPr>
              <w:t>12</w:t>
            </w:r>
          </w:p>
        </w:tc>
        <w:tc>
          <w:tcPr>
            <w:tcW w:w="1226" w:type="dxa"/>
            <w:shd w:val="clear" w:color="auto" w:fill="C5E0B3" w:themeFill="accent6" w:themeFillTint="66"/>
            <w:vAlign w:val="center"/>
          </w:tcPr>
          <w:p w:rsidR="00EB2E1B" w:rsidRPr="0075558B" w:rsidRDefault="00EB2E1B" w:rsidP="00EB2E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</w:t>
            </w:r>
            <w:r w:rsidRPr="0075558B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1402</w:t>
            </w:r>
          </w:p>
        </w:tc>
      </w:tr>
    </w:tbl>
    <w:tbl>
      <w:tblPr>
        <w:tblStyle w:val="TableGrid"/>
        <w:bidiVisual/>
        <w:tblW w:w="12179" w:type="dxa"/>
        <w:tblInd w:w="253" w:type="dxa"/>
        <w:tblLook w:val="01E0" w:firstRow="1" w:lastRow="1" w:firstColumn="1" w:lastColumn="1" w:noHBand="0" w:noVBand="0"/>
      </w:tblPr>
      <w:tblGrid>
        <w:gridCol w:w="2268"/>
        <w:gridCol w:w="2832"/>
        <w:gridCol w:w="3122"/>
        <w:gridCol w:w="3957"/>
      </w:tblGrid>
      <w:tr w:rsidR="00DE580B" w:rsidRPr="00174B85" w:rsidTr="00221AE4">
        <w:trPr>
          <w:trHeight w:val="295"/>
        </w:trPr>
        <w:tc>
          <w:tcPr>
            <w:tcW w:w="2268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32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3122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مسئول درس</w:t>
            </w:r>
          </w:p>
        </w:tc>
        <w:tc>
          <w:tcPr>
            <w:tcW w:w="3957" w:type="dxa"/>
            <w:shd w:val="clear" w:color="auto" w:fill="C0C0C0"/>
          </w:tcPr>
          <w:p w:rsidR="00DE580B" w:rsidRPr="00174B85" w:rsidRDefault="00DE580B" w:rsidP="00E30F82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174B85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رفرنس</w:t>
            </w:r>
          </w:p>
        </w:tc>
      </w:tr>
      <w:tr w:rsidR="00221AE4" w:rsidRPr="00AA7319" w:rsidTr="00221AE4">
        <w:tc>
          <w:tcPr>
            <w:tcW w:w="2268" w:type="dxa"/>
            <w:shd w:val="clear" w:color="auto" w:fill="FFFFFF" w:themeFill="background1"/>
          </w:tcPr>
          <w:p w:rsidR="00221AE4" w:rsidRPr="00E30F82" w:rsidRDefault="00221AE4" w:rsidP="00E30F8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30F8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مقدمات بالینی</w:t>
            </w:r>
          </w:p>
        </w:tc>
        <w:tc>
          <w:tcPr>
            <w:tcW w:w="2832" w:type="dxa"/>
            <w:shd w:val="clear" w:color="auto" w:fill="FFFFFF" w:themeFill="background1"/>
          </w:tcPr>
          <w:p w:rsidR="00221AE4" w:rsidRPr="00E30F82" w:rsidRDefault="00431F9E" w:rsidP="00E30F82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  <w:r w:rsidR="00221AE4" w:rsidRPr="00E30F8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ساعت نظری</w:t>
            </w:r>
          </w:p>
        </w:tc>
        <w:tc>
          <w:tcPr>
            <w:tcW w:w="3122" w:type="dxa"/>
            <w:shd w:val="clear" w:color="auto" w:fill="FFFFFF" w:themeFill="background1"/>
          </w:tcPr>
          <w:p w:rsidR="00221AE4" w:rsidRPr="00E30F82" w:rsidRDefault="00DF695C" w:rsidP="0022314A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30F82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آقای دکتر </w:t>
            </w:r>
            <w:r w:rsidR="0022314A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اکبری</w:t>
            </w:r>
          </w:p>
        </w:tc>
        <w:tc>
          <w:tcPr>
            <w:tcW w:w="3957" w:type="dxa"/>
            <w:shd w:val="clear" w:color="auto" w:fill="FFFFFF" w:themeFill="background1"/>
          </w:tcPr>
          <w:p w:rsidR="00221AE4" w:rsidRPr="00E30F82" w:rsidRDefault="00471FFD" w:rsidP="00E30F8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خلاصه کاپلان و </w:t>
            </w:r>
            <w:r w:rsidR="00F63226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سادوک</w:t>
            </w:r>
          </w:p>
        </w:tc>
      </w:tr>
    </w:tbl>
    <w:p w:rsidR="00DE580B" w:rsidRPr="00DE580B" w:rsidRDefault="00DE580B" w:rsidP="00E30F82">
      <w:pPr>
        <w:rPr>
          <w:rtl/>
          <w:lang w:bidi="fa-IR"/>
        </w:rPr>
      </w:pPr>
    </w:p>
    <w:sectPr w:rsidR="00DE580B" w:rsidRPr="00DE580B" w:rsidSect="00DE580B">
      <w:head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F7" w:rsidRDefault="006000F7" w:rsidP="00DE580B">
      <w:pPr>
        <w:spacing w:after="0" w:line="240" w:lineRule="auto"/>
      </w:pPr>
      <w:r>
        <w:separator/>
      </w:r>
    </w:p>
  </w:endnote>
  <w:endnote w:type="continuationSeparator" w:id="0">
    <w:p w:rsidR="006000F7" w:rsidRDefault="006000F7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F7" w:rsidRDefault="006000F7" w:rsidP="00DE580B">
      <w:pPr>
        <w:spacing w:after="0" w:line="240" w:lineRule="auto"/>
      </w:pPr>
      <w:r>
        <w:separator/>
      </w:r>
    </w:p>
  </w:footnote>
  <w:footnote w:type="continuationSeparator" w:id="0">
    <w:p w:rsidR="006000F7" w:rsidRDefault="006000F7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0B" w:rsidRDefault="00DE580B" w:rsidP="00DE580B">
    <w:pPr>
      <w:pStyle w:val="Header"/>
      <w:jc w:val="center"/>
    </w:pPr>
    <w:r w:rsidRPr="008B21A4">
      <w:rPr>
        <w:rFonts w:cs="B Titr" w:hint="cs"/>
        <w:rtl/>
        <w:lang w:bidi="fa-IR"/>
      </w:rPr>
      <w:t>دانشگاه علوم پزشکی قم-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54"/>
    <w:multiLevelType w:val="hybridMultilevel"/>
    <w:tmpl w:val="9F4CBDC4"/>
    <w:lvl w:ilvl="0" w:tplc="3DFC7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FAE"/>
    <w:multiLevelType w:val="hybridMultilevel"/>
    <w:tmpl w:val="CAC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408A82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145"/>
    <w:multiLevelType w:val="hybridMultilevel"/>
    <w:tmpl w:val="3774F05E"/>
    <w:lvl w:ilvl="0" w:tplc="4F7A57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72312"/>
    <w:multiLevelType w:val="hybridMultilevel"/>
    <w:tmpl w:val="28FA66A4"/>
    <w:lvl w:ilvl="0" w:tplc="251C1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7FDB"/>
    <w:multiLevelType w:val="hybridMultilevel"/>
    <w:tmpl w:val="2D6877E0"/>
    <w:lvl w:ilvl="0" w:tplc="8AB02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70E"/>
    <w:multiLevelType w:val="hybridMultilevel"/>
    <w:tmpl w:val="29588A9A"/>
    <w:lvl w:ilvl="0" w:tplc="086A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E313E"/>
    <w:multiLevelType w:val="hybridMultilevel"/>
    <w:tmpl w:val="AF749A14"/>
    <w:lvl w:ilvl="0" w:tplc="FEE40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77F9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4F70"/>
    <w:multiLevelType w:val="hybridMultilevel"/>
    <w:tmpl w:val="97EC9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12FA"/>
    <w:multiLevelType w:val="hybridMultilevel"/>
    <w:tmpl w:val="DA267EDA"/>
    <w:lvl w:ilvl="0" w:tplc="614893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4B24"/>
    <w:multiLevelType w:val="hybridMultilevel"/>
    <w:tmpl w:val="8314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40463"/>
    <w:multiLevelType w:val="hybridMultilevel"/>
    <w:tmpl w:val="EDB4C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6CC"/>
    <w:multiLevelType w:val="hybridMultilevel"/>
    <w:tmpl w:val="638A3024"/>
    <w:lvl w:ilvl="0" w:tplc="3BF47D7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B"/>
    <w:rsid w:val="00002730"/>
    <w:rsid w:val="00080666"/>
    <w:rsid w:val="001226C5"/>
    <w:rsid w:val="001A2711"/>
    <w:rsid w:val="001F52C8"/>
    <w:rsid w:val="00221AE4"/>
    <w:rsid w:val="0022314A"/>
    <w:rsid w:val="0028104A"/>
    <w:rsid w:val="003031CD"/>
    <w:rsid w:val="0030382A"/>
    <w:rsid w:val="0038433E"/>
    <w:rsid w:val="003E04CF"/>
    <w:rsid w:val="00402CF5"/>
    <w:rsid w:val="00431F9E"/>
    <w:rsid w:val="0044202F"/>
    <w:rsid w:val="00451898"/>
    <w:rsid w:val="00471FFD"/>
    <w:rsid w:val="00512483"/>
    <w:rsid w:val="006000F7"/>
    <w:rsid w:val="00646592"/>
    <w:rsid w:val="0069490D"/>
    <w:rsid w:val="0075558B"/>
    <w:rsid w:val="007B04A5"/>
    <w:rsid w:val="007D6B35"/>
    <w:rsid w:val="0084324E"/>
    <w:rsid w:val="009F6499"/>
    <w:rsid w:val="00A01527"/>
    <w:rsid w:val="00A6682F"/>
    <w:rsid w:val="00AC4559"/>
    <w:rsid w:val="00B64A9A"/>
    <w:rsid w:val="00BD62F9"/>
    <w:rsid w:val="00BE6EFF"/>
    <w:rsid w:val="00C45E23"/>
    <w:rsid w:val="00C65018"/>
    <w:rsid w:val="00C706FD"/>
    <w:rsid w:val="00D31A87"/>
    <w:rsid w:val="00D97525"/>
    <w:rsid w:val="00DE02BA"/>
    <w:rsid w:val="00DE580B"/>
    <w:rsid w:val="00DF695C"/>
    <w:rsid w:val="00E30F82"/>
    <w:rsid w:val="00EA3318"/>
    <w:rsid w:val="00EA5288"/>
    <w:rsid w:val="00EB2E1B"/>
    <w:rsid w:val="00EE53AE"/>
    <w:rsid w:val="00F30F42"/>
    <w:rsid w:val="00F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4841"/>
  <w15:chartTrackingRefBased/>
  <w15:docId w15:val="{9776A502-6D0E-4B81-9EEF-8907F63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80B"/>
    <w:pPr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سارا خوشگفتار</dc:creator>
  <cp:keywords/>
  <dc:description/>
  <cp:lastModifiedBy>آقای هادی احمدی</cp:lastModifiedBy>
  <cp:revision>16</cp:revision>
  <cp:lastPrinted>2020-10-19T05:59:00Z</cp:lastPrinted>
  <dcterms:created xsi:type="dcterms:W3CDTF">2020-04-05T05:49:00Z</dcterms:created>
  <dcterms:modified xsi:type="dcterms:W3CDTF">2023-10-10T10:39:00Z</dcterms:modified>
</cp:coreProperties>
</file>